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2"/>
        <w:gridCol w:w="4673"/>
      </w:tblGrid>
      <w:tr w:rsidR="00120AB3" w:rsidRPr="00DA0ABA" w14:paraId="08F41F84" w14:textId="77777777" w:rsidTr="00646382">
        <w:tc>
          <w:tcPr>
            <w:tcW w:w="4672" w:type="dxa"/>
            <w:tcBorders>
              <w:top w:val="nil"/>
              <w:left w:val="nil"/>
              <w:bottom w:val="nil"/>
              <w:right w:val="nil"/>
            </w:tcBorders>
          </w:tcPr>
          <w:p w14:paraId="4C4FA93C" w14:textId="4E55D857" w:rsidR="00120AB3" w:rsidRPr="00DA0ABA" w:rsidRDefault="00120AB3" w:rsidP="00646382">
            <w:pPr>
              <w:rPr>
                <w:rFonts w:ascii="Times New Roman" w:hAnsi="Times New Roman" w:cs="Times New Roman"/>
                <w:bCs/>
              </w:rPr>
            </w:pPr>
          </w:p>
        </w:tc>
        <w:tc>
          <w:tcPr>
            <w:tcW w:w="4673" w:type="dxa"/>
            <w:tcBorders>
              <w:top w:val="nil"/>
              <w:left w:val="nil"/>
              <w:bottom w:val="nil"/>
              <w:right w:val="nil"/>
            </w:tcBorders>
          </w:tcPr>
          <w:p w14:paraId="32CE00F2" w14:textId="688DF3B8" w:rsidR="00120AB3" w:rsidRPr="00FC195B" w:rsidRDefault="00120AB3" w:rsidP="00120AB3">
            <w:pPr>
              <w:pStyle w:val="ConsPlusNormal"/>
              <w:jc w:val="right"/>
              <w:outlineLvl w:val="1"/>
              <w:rPr>
                <w:rFonts w:ascii="Times New Roman" w:hAnsi="Times New Roman" w:cs="Times New Roman"/>
                <w:sz w:val="14"/>
                <w:szCs w:val="14"/>
              </w:rPr>
            </w:pPr>
            <w:r w:rsidRPr="00FC195B">
              <w:rPr>
                <w:rFonts w:ascii="Times New Roman" w:hAnsi="Times New Roman" w:cs="Times New Roman"/>
                <w:sz w:val="14"/>
                <w:szCs w:val="14"/>
              </w:rPr>
              <w:t>Приложение N 2</w:t>
            </w:r>
            <w:r>
              <w:rPr>
                <w:rFonts w:ascii="Times New Roman" w:hAnsi="Times New Roman" w:cs="Times New Roman"/>
                <w:sz w:val="14"/>
                <w:szCs w:val="14"/>
              </w:rPr>
              <w:t>в</w:t>
            </w:r>
          </w:p>
          <w:p w14:paraId="24071819"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Правилам подключения</w:t>
            </w:r>
          </w:p>
          <w:p w14:paraId="3F34408D"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(технологического присоединения)</w:t>
            </w:r>
          </w:p>
          <w:p w14:paraId="529D2BAA"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объектов капитального строительства</w:t>
            </w:r>
          </w:p>
          <w:p w14:paraId="72A0F105"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к централизованным системам</w:t>
            </w:r>
          </w:p>
          <w:p w14:paraId="234B4BF9"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горячего водоснабжения,</w:t>
            </w:r>
          </w:p>
          <w:p w14:paraId="1AAE4C60"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холодного водоснабжения, </w:t>
            </w:r>
          </w:p>
          <w:p w14:paraId="2BB4CC34"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утвержденных постановлением</w:t>
            </w:r>
          </w:p>
          <w:p w14:paraId="520AABC0"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Правительства Российской Федерации</w:t>
            </w:r>
          </w:p>
          <w:p w14:paraId="7E6BBBD0" w14:textId="77777777" w:rsidR="00120AB3" w:rsidRPr="00FC195B" w:rsidRDefault="00120AB3" w:rsidP="00120AB3">
            <w:pPr>
              <w:pStyle w:val="ConsPlusNormal"/>
              <w:jc w:val="right"/>
              <w:rPr>
                <w:rFonts w:ascii="Times New Roman" w:hAnsi="Times New Roman" w:cs="Times New Roman"/>
                <w:sz w:val="14"/>
                <w:szCs w:val="14"/>
              </w:rPr>
            </w:pPr>
            <w:r w:rsidRPr="00FC195B">
              <w:rPr>
                <w:rFonts w:ascii="Times New Roman" w:hAnsi="Times New Roman" w:cs="Times New Roman"/>
                <w:sz w:val="14"/>
                <w:szCs w:val="14"/>
              </w:rPr>
              <w:t xml:space="preserve"> от 30 ноября 2021 г. N 2130</w:t>
            </w:r>
          </w:p>
          <w:p w14:paraId="06111D51" w14:textId="77777777" w:rsidR="00120AB3" w:rsidRPr="005E4A20" w:rsidRDefault="00120AB3" w:rsidP="00120AB3">
            <w:pPr>
              <w:pStyle w:val="ConsPlusNormal"/>
              <w:jc w:val="right"/>
              <w:rPr>
                <w:rFonts w:ascii="Times New Roman" w:hAnsi="Times New Roman" w:cs="Times New Roman"/>
                <w:sz w:val="14"/>
                <w:szCs w:val="14"/>
              </w:rPr>
            </w:pPr>
          </w:p>
          <w:p w14:paraId="599E5E8D" w14:textId="7AD5748A" w:rsidR="00120AB3" w:rsidRPr="005E4A20" w:rsidRDefault="00120AB3" w:rsidP="00120AB3">
            <w:pPr>
              <w:pStyle w:val="ConsPlusNormal"/>
              <w:jc w:val="right"/>
              <w:rPr>
                <w:rFonts w:ascii="Times New Roman" w:hAnsi="Times New Roman" w:cs="Times New Roman"/>
                <w:i/>
                <w:sz w:val="18"/>
                <w:szCs w:val="18"/>
              </w:rPr>
            </w:pPr>
            <w:r w:rsidRPr="005E4A20">
              <w:rPr>
                <w:rFonts w:ascii="Times New Roman" w:hAnsi="Times New Roman" w:cs="Times New Roman"/>
                <w:i/>
                <w:sz w:val="18"/>
                <w:szCs w:val="18"/>
              </w:rPr>
              <w:t xml:space="preserve">форма </w:t>
            </w:r>
            <w:r>
              <w:rPr>
                <w:rFonts w:ascii="Times New Roman" w:hAnsi="Times New Roman" w:cs="Times New Roman"/>
                <w:i/>
                <w:sz w:val="18"/>
                <w:szCs w:val="18"/>
              </w:rPr>
              <w:t>для индивидуальных предпр</w:t>
            </w:r>
            <w:r w:rsidR="00BF1916">
              <w:rPr>
                <w:rFonts w:ascii="Times New Roman" w:hAnsi="Times New Roman" w:cs="Times New Roman"/>
                <w:i/>
                <w:sz w:val="18"/>
                <w:szCs w:val="18"/>
              </w:rPr>
              <w:t>и</w:t>
            </w:r>
            <w:r>
              <w:rPr>
                <w:rFonts w:ascii="Times New Roman" w:hAnsi="Times New Roman" w:cs="Times New Roman"/>
                <w:i/>
                <w:sz w:val="18"/>
                <w:szCs w:val="18"/>
              </w:rPr>
              <w:t>нимателей</w:t>
            </w:r>
          </w:p>
          <w:p w14:paraId="7491659D" w14:textId="77777777" w:rsidR="00120AB3" w:rsidRPr="00DA0ABA" w:rsidRDefault="00120AB3" w:rsidP="00646382">
            <w:pPr>
              <w:rPr>
                <w:bCs/>
              </w:rPr>
            </w:pPr>
          </w:p>
        </w:tc>
      </w:tr>
    </w:tbl>
    <w:p w14:paraId="0A2495EA" w14:textId="77777777" w:rsidR="005A1CF1" w:rsidRPr="005A1CF1" w:rsidRDefault="005A1CF1" w:rsidP="00113000">
      <w:pPr>
        <w:jc w:val="center"/>
        <w:rPr>
          <w:rFonts w:ascii="Times New Roman" w:hAnsi="Times New Roman" w:cs="Times New Roman"/>
          <w:b/>
          <w:sz w:val="24"/>
          <w:szCs w:val="24"/>
        </w:rPr>
      </w:pPr>
      <w:bookmarkStart w:id="0" w:name="_Hlk208839179"/>
      <w:r w:rsidRPr="005A1CF1">
        <w:rPr>
          <w:rFonts w:ascii="Times New Roman" w:hAnsi="Times New Roman" w:cs="Times New Roman"/>
          <w:b/>
          <w:sz w:val="24"/>
          <w:szCs w:val="24"/>
        </w:rPr>
        <w:t>ЗАЯВЛЕНИЕ</w:t>
      </w:r>
    </w:p>
    <w:p w14:paraId="3897D932" w14:textId="77777777" w:rsidR="005A1CF1" w:rsidRPr="005A1CF1" w:rsidRDefault="005A1CF1" w:rsidP="005A1CF1">
      <w:pPr>
        <w:jc w:val="center"/>
        <w:rPr>
          <w:rFonts w:ascii="Times New Roman" w:hAnsi="Times New Roman" w:cs="Times New Roman"/>
          <w:b/>
          <w:sz w:val="24"/>
          <w:szCs w:val="24"/>
        </w:rPr>
      </w:pPr>
      <w:r w:rsidRPr="005A1CF1">
        <w:rPr>
          <w:rFonts w:ascii="Times New Roman" w:hAnsi="Times New Roman" w:cs="Times New Roman"/>
          <w:b/>
          <w:sz w:val="24"/>
          <w:szCs w:val="24"/>
        </w:rPr>
        <w:t>о подключении (технологическом присоединении)</w:t>
      </w:r>
    </w:p>
    <w:p w14:paraId="34742CEE" w14:textId="77777777" w:rsidR="005A1CF1" w:rsidRPr="005A1CF1" w:rsidRDefault="005A1CF1" w:rsidP="005A1CF1">
      <w:pPr>
        <w:jc w:val="center"/>
        <w:rPr>
          <w:rFonts w:ascii="Times New Roman" w:hAnsi="Times New Roman" w:cs="Times New Roman"/>
          <w:b/>
          <w:sz w:val="24"/>
          <w:szCs w:val="24"/>
        </w:rPr>
      </w:pPr>
      <w:r w:rsidRPr="005A1CF1">
        <w:rPr>
          <w:rFonts w:ascii="Times New Roman" w:hAnsi="Times New Roman" w:cs="Times New Roman"/>
          <w:b/>
          <w:sz w:val="24"/>
          <w:szCs w:val="24"/>
        </w:rPr>
        <w:t>к централизованной системе</w:t>
      </w:r>
    </w:p>
    <w:p w14:paraId="67EC712A" w14:textId="77777777" w:rsidR="005A1CF1" w:rsidRPr="005A1CF1" w:rsidRDefault="005A1CF1" w:rsidP="005A1CF1">
      <w:pPr>
        <w:jc w:val="center"/>
        <w:rPr>
          <w:rFonts w:ascii="Times New Roman" w:hAnsi="Times New Roman" w:cs="Times New Roman"/>
          <w:b/>
          <w:sz w:val="24"/>
          <w:szCs w:val="24"/>
        </w:rPr>
      </w:pPr>
      <w:r w:rsidRPr="005A1CF1">
        <w:rPr>
          <w:rFonts w:ascii="Times New Roman" w:hAnsi="Times New Roman" w:cs="Times New Roman"/>
          <w:b/>
          <w:sz w:val="24"/>
          <w:szCs w:val="24"/>
        </w:rPr>
        <w:t>холодного водоснабжения и (или) водоотведения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45"/>
      </w:tblGrid>
      <w:tr w:rsidR="005A1CF1" w:rsidRPr="00DA0ABA" w14:paraId="4021946B" w14:textId="77777777" w:rsidTr="005A1CF1">
        <w:tc>
          <w:tcPr>
            <w:tcW w:w="9345" w:type="dxa"/>
            <w:tcBorders>
              <w:top w:val="nil"/>
              <w:bottom w:val="nil"/>
            </w:tcBorders>
          </w:tcPr>
          <w:p w14:paraId="74BE35C4" w14:textId="7167F0B2"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 Наименование исполнителя, которому направлено заявление о подключении</w:t>
            </w:r>
            <w:r>
              <w:rPr>
                <w:rFonts w:ascii="Times New Roman" w:hAnsi="Times New Roman" w:cs="Times New Roman"/>
                <w:bCs/>
                <w:sz w:val="24"/>
                <w:szCs w:val="20"/>
              </w:rPr>
              <w:t>:</w:t>
            </w:r>
          </w:p>
        </w:tc>
      </w:tr>
      <w:tr w:rsidR="005A1CF1" w:rsidRPr="00DA0ABA" w14:paraId="4D40F7E5" w14:textId="77777777" w:rsidTr="005A1CF1">
        <w:tc>
          <w:tcPr>
            <w:tcW w:w="9345" w:type="dxa"/>
            <w:tcBorders>
              <w:top w:val="nil"/>
              <w:bottom w:val="nil"/>
            </w:tcBorders>
          </w:tcPr>
          <w:p w14:paraId="63479C38" w14:textId="77777777" w:rsidR="005A1CF1" w:rsidRPr="005A1CF1" w:rsidRDefault="005A1CF1" w:rsidP="00646382">
            <w:pPr>
              <w:rPr>
                <w:rFonts w:ascii="Times New Roman" w:hAnsi="Times New Roman" w:cs="Times New Roman"/>
                <w:b/>
                <w:i/>
                <w:sz w:val="24"/>
                <w:szCs w:val="20"/>
              </w:rPr>
            </w:pPr>
            <w:r w:rsidRPr="005A1CF1">
              <w:rPr>
                <w:rFonts w:ascii="Times New Roman" w:hAnsi="Times New Roman" w:cs="Times New Roman"/>
                <w:b/>
                <w:i/>
                <w:sz w:val="24"/>
                <w:szCs w:val="20"/>
              </w:rPr>
              <w:t>МУП «Водоканал Петушинского района»</w:t>
            </w:r>
          </w:p>
        </w:tc>
      </w:tr>
      <w:tr w:rsidR="005A1CF1" w:rsidRPr="00DA0ABA" w14:paraId="6317D0C4" w14:textId="77777777" w:rsidTr="00646382">
        <w:tc>
          <w:tcPr>
            <w:tcW w:w="9345" w:type="dxa"/>
            <w:tcBorders>
              <w:top w:val="nil"/>
            </w:tcBorders>
          </w:tcPr>
          <w:p w14:paraId="5072E714"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2. Сведения о заявителе:</w:t>
            </w:r>
          </w:p>
        </w:tc>
      </w:tr>
      <w:tr w:rsidR="005A1CF1" w:rsidRPr="00DA0ABA" w14:paraId="52E65C98" w14:textId="77777777" w:rsidTr="00646382">
        <w:tc>
          <w:tcPr>
            <w:tcW w:w="9345" w:type="dxa"/>
          </w:tcPr>
          <w:p w14:paraId="23B0DBA0"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ab/>
            </w:r>
          </w:p>
        </w:tc>
      </w:tr>
      <w:tr w:rsidR="005A1CF1" w:rsidRPr="00DA0ABA" w14:paraId="0FB0731B" w14:textId="77777777" w:rsidTr="00646382">
        <w:tc>
          <w:tcPr>
            <w:tcW w:w="9345" w:type="dxa"/>
            <w:tcBorders>
              <w:bottom w:val="nil"/>
            </w:tcBorders>
          </w:tcPr>
          <w:p w14:paraId="6A7B1A65" w14:textId="77777777" w:rsidR="005A1CF1" w:rsidRPr="00DA0ABA" w:rsidRDefault="005A1CF1" w:rsidP="005A1CF1">
            <w:pPr>
              <w:spacing w:after="0"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w:t>
            </w:r>
          </w:p>
        </w:tc>
      </w:tr>
      <w:tr w:rsidR="005A1CF1" w:rsidRPr="00DA0ABA" w14:paraId="4F34F8FC" w14:textId="77777777" w:rsidTr="00646382">
        <w:tc>
          <w:tcPr>
            <w:tcW w:w="9345" w:type="dxa"/>
            <w:tcBorders>
              <w:top w:val="nil"/>
            </w:tcBorders>
          </w:tcPr>
          <w:p w14:paraId="7F3C8130"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3. Контактные данные заявителя</w:t>
            </w:r>
          </w:p>
        </w:tc>
      </w:tr>
      <w:tr w:rsidR="005A1CF1" w:rsidRPr="00DA0ABA" w14:paraId="553054FA" w14:textId="77777777" w:rsidTr="00646382">
        <w:tc>
          <w:tcPr>
            <w:tcW w:w="9345" w:type="dxa"/>
          </w:tcPr>
          <w:p w14:paraId="3E40C0C7"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регистрации по месту жительства:</w:t>
            </w:r>
          </w:p>
        </w:tc>
      </w:tr>
      <w:tr w:rsidR="005A1CF1" w:rsidRPr="00DA0ABA" w14:paraId="350EBD5B" w14:textId="77777777" w:rsidTr="00646382">
        <w:tc>
          <w:tcPr>
            <w:tcW w:w="9345" w:type="dxa"/>
          </w:tcPr>
          <w:p w14:paraId="3A38EDFC" w14:textId="77777777" w:rsidR="005A1CF1" w:rsidRPr="00DA0ABA" w:rsidRDefault="005A1CF1" w:rsidP="00646382">
            <w:pPr>
              <w:rPr>
                <w:rFonts w:ascii="Times New Roman" w:hAnsi="Times New Roman" w:cs="Times New Roman"/>
                <w:bCs/>
                <w:sz w:val="24"/>
                <w:szCs w:val="20"/>
              </w:rPr>
            </w:pPr>
          </w:p>
        </w:tc>
      </w:tr>
      <w:tr w:rsidR="005A1CF1" w:rsidRPr="00DA0ABA" w14:paraId="6D7A4F6F" w14:textId="77777777" w:rsidTr="00646382">
        <w:tc>
          <w:tcPr>
            <w:tcW w:w="9345" w:type="dxa"/>
          </w:tcPr>
          <w:p w14:paraId="1183199D"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Почтовый адрес:</w:t>
            </w:r>
          </w:p>
        </w:tc>
      </w:tr>
      <w:tr w:rsidR="005A1CF1" w:rsidRPr="00DA0ABA" w14:paraId="0B0747EB" w14:textId="77777777" w:rsidTr="00646382">
        <w:tc>
          <w:tcPr>
            <w:tcW w:w="9345" w:type="dxa"/>
          </w:tcPr>
          <w:p w14:paraId="08464665" w14:textId="77777777" w:rsidR="005A1CF1" w:rsidRPr="00DA0ABA" w:rsidRDefault="005A1CF1" w:rsidP="00646382">
            <w:pPr>
              <w:rPr>
                <w:rFonts w:ascii="Times New Roman" w:hAnsi="Times New Roman" w:cs="Times New Roman"/>
                <w:bCs/>
                <w:sz w:val="24"/>
                <w:szCs w:val="20"/>
              </w:rPr>
            </w:pPr>
          </w:p>
        </w:tc>
      </w:tr>
      <w:tr w:rsidR="005A1CF1" w:rsidRPr="00DA0ABA" w14:paraId="18B2802C" w14:textId="77777777" w:rsidTr="00646382">
        <w:tc>
          <w:tcPr>
            <w:tcW w:w="9345" w:type="dxa"/>
          </w:tcPr>
          <w:p w14:paraId="315EB0D4"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Контактный телефон:</w:t>
            </w:r>
          </w:p>
        </w:tc>
      </w:tr>
      <w:tr w:rsidR="005A1CF1" w:rsidRPr="00DA0ABA" w14:paraId="7BFA5340" w14:textId="77777777" w:rsidTr="00646382">
        <w:tc>
          <w:tcPr>
            <w:tcW w:w="9345" w:type="dxa"/>
          </w:tcPr>
          <w:p w14:paraId="12EBD295"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Адрес электронной почты:</w:t>
            </w:r>
          </w:p>
        </w:tc>
      </w:tr>
      <w:tr w:rsidR="005A1CF1" w:rsidRPr="00DA0ABA" w14:paraId="5F50282B" w14:textId="77777777" w:rsidTr="00646382">
        <w:tc>
          <w:tcPr>
            <w:tcW w:w="9345" w:type="dxa"/>
            <w:tcBorders>
              <w:bottom w:val="nil"/>
            </w:tcBorders>
          </w:tcPr>
          <w:p w14:paraId="4D58B623" w14:textId="77777777" w:rsidR="005A1CF1" w:rsidRPr="00DA0ABA" w:rsidRDefault="005A1CF1" w:rsidP="005A1CF1">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адрес регистрации по месту жительства, почтовый адрес, контактный телефон, адрес электронной почты,</w:t>
            </w:r>
          </w:p>
        </w:tc>
      </w:tr>
      <w:tr w:rsidR="005A1CF1" w:rsidRPr="00DA0ABA" w14:paraId="2938CD5C" w14:textId="77777777" w:rsidTr="00646382">
        <w:tc>
          <w:tcPr>
            <w:tcW w:w="9345" w:type="dxa"/>
            <w:tcBorders>
              <w:top w:val="nil"/>
            </w:tcBorders>
          </w:tcPr>
          <w:p w14:paraId="2121D017"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4. Основания обращения с заявлением о подключении (технологическом присоединении)</w:t>
            </w:r>
          </w:p>
        </w:tc>
      </w:tr>
      <w:tr w:rsidR="005A1CF1" w:rsidRPr="00DA0ABA" w14:paraId="26E273C8" w14:textId="77777777" w:rsidTr="00646382">
        <w:tc>
          <w:tcPr>
            <w:tcW w:w="9345" w:type="dxa"/>
          </w:tcPr>
          <w:p w14:paraId="032B1572" w14:textId="77777777" w:rsidR="005A1CF1" w:rsidRPr="00DA0ABA" w:rsidRDefault="005A1CF1" w:rsidP="00646382">
            <w:pPr>
              <w:rPr>
                <w:rFonts w:ascii="Times New Roman" w:hAnsi="Times New Roman" w:cs="Times New Roman"/>
                <w:bCs/>
                <w:sz w:val="24"/>
                <w:szCs w:val="20"/>
              </w:rPr>
            </w:pPr>
          </w:p>
        </w:tc>
      </w:tr>
      <w:tr w:rsidR="005A1CF1" w:rsidRPr="00DA0ABA" w14:paraId="5731B575" w14:textId="77777777" w:rsidTr="00646382">
        <w:tc>
          <w:tcPr>
            <w:tcW w:w="9345" w:type="dxa"/>
            <w:tcBorders>
              <w:bottom w:val="nil"/>
            </w:tcBorders>
          </w:tcPr>
          <w:p w14:paraId="5880906E" w14:textId="77777777" w:rsidR="005A1CF1" w:rsidRPr="00DA0ABA" w:rsidRDefault="005A1CF1" w:rsidP="005A1CF1">
            <w:pPr>
              <w:spacing w:after="0"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tc>
      </w:tr>
      <w:tr w:rsidR="005A1CF1" w:rsidRPr="00DA0ABA" w14:paraId="2FA786FB" w14:textId="77777777" w:rsidTr="00646382">
        <w:tc>
          <w:tcPr>
            <w:tcW w:w="9345" w:type="dxa"/>
            <w:tcBorders>
              <w:top w:val="nil"/>
            </w:tcBorders>
          </w:tcPr>
          <w:p w14:paraId="290B401E"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5. Наименование и местонахождение подключаемого объекта:</w:t>
            </w:r>
          </w:p>
        </w:tc>
      </w:tr>
      <w:tr w:rsidR="005A1CF1" w:rsidRPr="00DA0ABA" w14:paraId="0B01FA2F" w14:textId="77777777" w:rsidTr="00646382">
        <w:tc>
          <w:tcPr>
            <w:tcW w:w="9345" w:type="dxa"/>
          </w:tcPr>
          <w:p w14:paraId="48F21AFB" w14:textId="77777777" w:rsidR="005A1CF1" w:rsidRPr="00DA0ABA" w:rsidRDefault="005A1CF1" w:rsidP="00646382">
            <w:pPr>
              <w:rPr>
                <w:rFonts w:ascii="Times New Roman" w:hAnsi="Times New Roman" w:cs="Times New Roman"/>
                <w:bCs/>
                <w:sz w:val="24"/>
                <w:szCs w:val="20"/>
              </w:rPr>
            </w:pPr>
          </w:p>
        </w:tc>
      </w:tr>
      <w:tr w:rsidR="005A1CF1" w:rsidRPr="00DA0ABA" w14:paraId="01D4A98D" w14:textId="77777777" w:rsidTr="00646382">
        <w:tc>
          <w:tcPr>
            <w:tcW w:w="9345" w:type="dxa"/>
          </w:tcPr>
          <w:p w14:paraId="65E79F3C"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6. Требуется подключение к:</w:t>
            </w:r>
          </w:p>
        </w:tc>
      </w:tr>
      <w:tr w:rsidR="005A1CF1" w:rsidRPr="00DA0ABA" w14:paraId="03459E1A" w14:textId="77777777" w:rsidTr="00646382">
        <w:tc>
          <w:tcPr>
            <w:tcW w:w="9345" w:type="dxa"/>
            <w:tcBorders>
              <w:bottom w:val="nil"/>
            </w:tcBorders>
          </w:tcPr>
          <w:p w14:paraId="56793726" w14:textId="77777777" w:rsidR="005A1CF1" w:rsidRPr="00DA0ABA" w:rsidRDefault="005A1CF1" w:rsidP="005A1CF1">
            <w:pPr>
              <w:jc w:val="right"/>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(централизованной системе холодного водоснабжения, водоотведения - указать нужное)</w:t>
            </w:r>
          </w:p>
        </w:tc>
      </w:tr>
      <w:tr w:rsidR="005A1CF1" w:rsidRPr="00DA0ABA" w14:paraId="41780580" w14:textId="77777777" w:rsidTr="00646382">
        <w:tc>
          <w:tcPr>
            <w:tcW w:w="9345" w:type="dxa"/>
            <w:tcBorders>
              <w:top w:val="nil"/>
            </w:tcBorders>
          </w:tcPr>
          <w:p w14:paraId="20CF0824"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7. Необходимые виды ресурсов или услуг, планируемых к получению через централизованную систему:</w:t>
            </w:r>
          </w:p>
        </w:tc>
      </w:tr>
      <w:tr w:rsidR="005A1CF1" w:rsidRPr="00DA0ABA" w14:paraId="77019772" w14:textId="77777777" w:rsidTr="00646382">
        <w:tc>
          <w:tcPr>
            <w:tcW w:w="9345" w:type="dxa"/>
          </w:tcPr>
          <w:p w14:paraId="3477E7BA" w14:textId="77777777" w:rsidR="005A1CF1" w:rsidRPr="00DA0ABA" w:rsidRDefault="005A1CF1" w:rsidP="00646382">
            <w:pPr>
              <w:rPr>
                <w:rFonts w:ascii="Times New Roman" w:hAnsi="Times New Roman" w:cs="Times New Roman"/>
                <w:bCs/>
                <w:sz w:val="24"/>
                <w:szCs w:val="20"/>
              </w:rPr>
            </w:pPr>
          </w:p>
        </w:tc>
      </w:tr>
      <w:tr w:rsidR="005A1CF1" w:rsidRPr="00DA0ABA" w14:paraId="2E41994F" w14:textId="77777777" w:rsidTr="00646382">
        <w:tc>
          <w:tcPr>
            <w:tcW w:w="9345" w:type="dxa"/>
            <w:tcBorders>
              <w:bottom w:val="nil"/>
            </w:tcBorders>
          </w:tcPr>
          <w:p w14:paraId="131BD831" w14:textId="77777777" w:rsidR="005A1CF1" w:rsidRPr="00DA0ABA" w:rsidRDefault="005A1CF1" w:rsidP="005A1CF1">
            <w:pPr>
              <w:spacing w:after="0" w:line="240" w:lineRule="auto"/>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(получение питьевой, технической, сброс хозяйственно-бытовых, производственных вод), а также виды подключаемых сетей (при подключении к централизованной системе водопроводных и (или) канализационных сетей)</w:t>
            </w:r>
          </w:p>
        </w:tc>
      </w:tr>
      <w:tr w:rsidR="005A1CF1" w:rsidRPr="00DA0ABA" w14:paraId="7F06A679" w14:textId="77777777" w:rsidTr="00646382">
        <w:tc>
          <w:tcPr>
            <w:tcW w:w="9345" w:type="dxa"/>
            <w:tcBorders>
              <w:top w:val="nil"/>
            </w:tcBorders>
          </w:tcPr>
          <w:p w14:paraId="25A32672"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lastRenderedPageBreak/>
              <w:t>8. Основание для заключения договора о подключении:</w:t>
            </w:r>
          </w:p>
        </w:tc>
      </w:tr>
      <w:tr w:rsidR="005A1CF1" w:rsidRPr="00DA0ABA" w14:paraId="10B9634D" w14:textId="77777777" w:rsidTr="00646382">
        <w:tc>
          <w:tcPr>
            <w:tcW w:w="9345" w:type="dxa"/>
          </w:tcPr>
          <w:p w14:paraId="3D2D5F9A" w14:textId="77777777" w:rsidR="005A1CF1" w:rsidRPr="00DA0ABA" w:rsidRDefault="005A1CF1" w:rsidP="00646382">
            <w:pPr>
              <w:rPr>
                <w:rFonts w:ascii="Times New Roman" w:hAnsi="Times New Roman" w:cs="Times New Roman"/>
                <w:bCs/>
                <w:sz w:val="24"/>
                <w:szCs w:val="20"/>
                <w:vertAlign w:val="superscript"/>
              </w:rPr>
            </w:pPr>
          </w:p>
        </w:tc>
      </w:tr>
      <w:tr w:rsidR="005A1CF1" w:rsidRPr="00DA0ABA" w14:paraId="69270B5E" w14:textId="77777777" w:rsidTr="00646382">
        <w:tc>
          <w:tcPr>
            <w:tcW w:w="9345" w:type="dxa"/>
            <w:tcBorders>
              <w:bottom w:val="nil"/>
            </w:tcBorders>
          </w:tcPr>
          <w:p w14:paraId="332337F9" w14:textId="77777777" w:rsidR="005A1CF1" w:rsidRPr="00DA0ABA" w:rsidRDefault="005A1CF1"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(нагрузки) 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строительство(реконструкция, модернизация) объектов централизованных систем, холодного водоснабжения и (или) водоотведения) &lt;*&gt;</w:t>
            </w:r>
          </w:p>
        </w:tc>
      </w:tr>
      <w:tr w:rsidR="005A1CF1" w:rsidRPr="00DA0ABA" w14:paraId="10A2D361" w14:textId="77777777" w:rsidTr="00646382">
        <w:tc>
          <w:tcPr>
            <w:tcW w:w="9345" w:type="dxa"/>
            <w:tcBorders>
              <w:top w:val="nil"/>
            </w:tcBorders>
          </w:tcPr>
          <w:p w14:paraId="19EC1308"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9. Характеристика земельного участка, на котором располагается подключаемый объект:</w:t>
            </w:r>
          </w:p>
        </w:tc>
      </w:tr>
      <w:tr w:rsidR="005A1CF1" w:rsidRPr="00DA0ABA" w14:paraId="33684013" w14:textId="77777777" w:rsidTr="00646382">
        <w:tc>
          <w:tcPr>
            <w:tcW w:w="9345" w:type="dxa"/>
          </w:tcPr>
          <w:p w14:paraId="5193EFED" w14:textId="77777777" w:rsidR="005A1CF1" w:rsidRPr="00DA0ABA" w:rsidRDefault="005A1CF1" w:rsidP="00646382">
            <w:pPr>
              <w:rPr>
                <w:rFonts w:ascii="Times New Roman" w:hAnsi="Times New Roman" w:cs="Times New Roman"/>
                <w:bCs/>
                <w:sz w:val="24"/>
                <w:szCs w:val="20"/>
                <w:vertAlign w:val="superscript"/>
              </w:rPr>
            </w:pPr>
          </w:p>
        </w:tc>
      </w:tr>
      <w:tr w:rsidR="005A1CF1" w:rsidRPr="00DA0ABA" w14:paraId="5563B739" w14:textId="77777777" w:rsidTr="00646382">
        <w:tc>
          <w:tcPr>
            <w:tcW w:w="9345" w:type="dxa"/>
            <w:tcBorders>
              <w:bottom w:val="nil"/>
            </w:tcBorders>
          </w:tcPr>
          <w:p w14:paraId="416EDEBC" w14:textId="77777777" w:rsidR="005A1CF1" w:rsidRPr="00DA0ABA" w:rsidRDefault="005A1CF1" w:rsidP="005A1CF1">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(площадь, кадастровый номер, вид разрешенного использования)</w:t>
            </w:r>
          </w:p>
        </w:tc>
      </w:tr>
      <w:tr w:rsidR="005A1CF1" w:rsidRPr="00DA0ABA" w14:paraId="54FEC32C" w14:textId="77777777" w:rsidTr="005A1CF1">
        <w:tc>
          <w:tcPr>
            <w:tcW w:w="9345" w:type="dxa"/>
            <w:tcBorders>
              <w:top w:val="nil"/>
              <w:bottom w:val="nil"/>
            </w:tcBorders>
          </w:tcPr>
          <w:p w14:paraId="6D78F93E"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10. Общая подключаемая мощность (нагрузка), включая данные о подключаемой мощности (нагрузке) по каждому этапу ввода подключаемых объектов составляет для:</w:t>
            </w:r>
          </w:p>
        </w:tc>
      </w:tr>
      <w:tr w:rsidR="005A1CF1" w:rsidRPr="00DA0ABA" w14:paraId="23D54EC2" w14:textId="77777777" w:rsidTr="005A1CF1">
        <w:tc>
          <w:tcPr>
            <w:tcW w:w="9345" w:type="dxa"/>
            <w:tcBorders>
              <w:top w:val="nil"/>
              <w:bottom w:val="nil"/>
            </w:tcBorders>
          </w:tcPr>
          <w:p w14:paraId="4C924E5E"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потребления холодной воды _______л/с, __________________ куб.</w:t>
            </w:r>
            <w:r w:rsidRPr="00DA0ABA">
              <w:rPr>
                <w:rFonts w:ascii="Times New Roman" w:hAnsi="Times New Roman" w:cs="Times New Roman"/>
                <w:bCs/>
                <w:sz w:val="24"/>
                <w:szCs w:val="20"/>
                <w:vertAlign w:val="superscript"/>
              </w:rPr>
              <w:t xml:space="preserve"> м/час</w:t>
            </w:r>
            <w:r w:rsidRPr="00DA0ABA">
              <w:rPr>
                <w:bCs/>
                <w:sz w:val="24"/>
              </w:rPr>
              <w:t xml:space="preserve"> </w:t>
            </w:r>
            <w:r w:rsidRPr="00DA0ABA">
              <w:rPr>
                <w:rFonts w:ascii="Times New Roman" w:hAnsi="Times New Roman" w:cs="Times New Roman"/>
                <w:bCs/>
                <w:sz w:val="24"/>
                <w:szCs w:val="20"/>
              </w:rPr>
              <w:t xml:space="preserve">______ куб. </w:t>
            </w:r>
            <w:r w:rsidRPr="00DA0ABA">
              <w:rPr>
                <w:rFonts w:ascii="Times New Roman" w:hAnsi="Times New Roman" w:cs="Times New Roman"/>
                <w:bCs/>
                <w:sz w:val="24"/>
                <w:szCs w:val="20"/>
                <w:vertAlign w:val="superscript"/>
              </w:rPr>
              <w:t>м/сутки</w:t>
            </w:r>
          </w:p>
        </w:tc>
      </w:tr>
      <w:tr w:rsidR="005A1CF1" w:rsidRPr="00DA0ABA" w14:paraId="7BE5AEB9" w14:textId="77777777" w:rsidTr="005A1CF1">
        <w:tc>
          <w:tcPr>
            <w:tcW w:w="9345" w:type="dxa"/>
            <w:tcBorders>
              <w:top w:val="nil"/>
              <w:bottom w:val="nil"/>
            </w:tcBorders>
          </w:tcPr>
          <w:p w14:paraId="493B1D73"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в том числе на нужды пожаротушения - наружного ____ л/сек, внутреннего ______л/сек.</w:t>
            </w:r>
          </w:p>
        </w:tc>
      </w:tr>
      <w:tr w:rsidR="005A1CF1" w:rsidRPr="00DA0ABA" w14:paraId="2E3DAB7F" w14:textId="77777777" w:rsidTr="005A1CF1">
        <w:tc>
          <w:tcPr>
            <w:tcW w:w="9345" w:type="dxa"/>
            <w:tcBorders>
              <w:top w:val="nil"/>
              <w:bottom w:val="nil"/>
            </w:tcBorders>
          </w:tcPr>
          <w:p w14:paraId="356CE944"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(количество пожарных кранов ______ штук), автоматическое _______ л/сек.</w:t>
            </w:r>
          </w:p>
        </w:tc>
      </w:tr>
      <w:tr w:rsidR="005A1CF1" w:rsidRPr="00DA0ABA" w14:paraId="1BB7A9EB" w14:textId="77777777" w:rsidTr="005A1CF1">
        <w:tc>
          <w:tcPr>
            <w:tcW w:w="9345" w:type="dxa"/>
            <w:tcBorders>
              <w:top w:val="nil"/>
              <w:bottom w:val="nil"/>
            </w:tcBorders>
          </w:tcPr>
          <w:p w14:paraId="0EE90028"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 xml:space="preserve">водоотведения _______ л/с, _______ куб. </w:t>
            </w:r>
            <w:r w:rsidRPr="00DA0ABA">
              <w:rPr>
                <w:rFonts w:ascii="Times New Roman" w:hAnsi="Times New Roman" w:cs="Times New Roman"/>
                <w:bCs/>
                <w:sz w:val="24"/>
                <w:szCs w:val="20"/>
                <w:vertAlign w:val="superscript"/>
              </w:rPr>
              <w:t>м/час</w:t>
            </w:r>
            <w:r w:rsidRPr="00DA0ABA">
              <w:rPr>
                <w:rFonts w:ascii="Times New Roman" w:hAnsi="Times New Roman" w:cs="Times New Roman"/>
                <w:bCs/>
                <w:sz w:val="24"/>
                <w:szCs w:val="20"/>
              </w:rPr>
              <w:t xml:space="preserve">, ______ куб. </w:t>
            </w:r>
            <w:r w:rsidRPr="00DA0ABA">
              <w:rPr>
                <w:rFonts w:ascii="Times New Roman" w:hAnsi="Times New Roman" w:cs="Times New Roman"/>
                <w:bCs/>
                <w:sz w:val="24"/>
                <w:szCs w:val="20"/>
                <w:vertAlign w:val="superscript"/>
              </w:rPr>
              <w:t>м/сутки.</w:t>
            </w:r>
          </w:p>
        </w:tc>
      </w:tr>
      <w:tr w:rsidR="005A1CF1" w:rsidRPr="00DA0ABA" w14:paraId="0B441E42" w14:textId="77777777" w:rsidTr="00646382">
        <w:tc>
          <w:tcPr>
            <w:tcW w:w="9345" w:type="dxa"/>
            <w:tcBorders>
              <w:top w:val="nil"/>
            </w:tcBorders>
          </w:tcPr>
          <w:p w14:paraId="6FFE565D"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11. Информация о предельных параметрах разрешенного строительства (реконструкции) подключаемого объекта:</w:t>
            </w:r>
          </w:p>
        </w:tc>
      </w:tr>
      <w:tr w:rsidR="005A1CF1" w:rsidRPr="00DA0ABA" w14:paraId="4F537459" w14:textId="77777777" w:rsidTr="00646382">
        <w:tc>
          <w:tcPr>
            <w:tcW w:w="9345" w:type="dxa"/>
          </w:tcPr>
          <w:p w14:paraId="4F496FD1" w14:textId="77777777" w:rsidR="005A1CF1" w:rsidRPr="00DA0ABA" w:rsidRDefault="005A1CF1" w:rsidP="00646382">
            <w:pPr>
              <w:rPr>
                <w:rFonts w:ascii="Times New Roman" w:hAnsi="Times New Roman" w:cs="Times New Roman"/>
                <w:bCs/>
                <w:sz w:val="24"/>
                <w:szCs w:val="20"/>
                <w:vertAlign w:val="superscript"/>
              </w:rPr>
            </w:pPr>
          </w:p>
        </w:tc>
      </w:tr>
      <w:tr w:rsidR="005A1CF1" w:rsidRPr="00DA0ABA" w14:paraId="4AFA49F6" w14:textId="77777777" w:rsidTr="00646382">
        <w:tc>
          <w:tcPr>
            <w:tcW w:w="9345" w:type="dxa"/>
            <w:tcBorders>
              <w:bottom w:val="nil"/>
            </w:tcBorders>
          </w:tcPr>
          <w:p w14:paraId="4FA368DA" w14:textId="77777777" w:rsidR="005A1CF1" w:rsidRPr="00DA0ABA" w:rsidRDefault="005A1CF1" w:rsidP="005A1CF1">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(высота объекта, этажность, протяженность и диаметр сети)</w:t>
            </w:r>
          </w:p>
        </w:tc>
      </w:tr>
      <w:tr w:rsidR="005A1CF1" w:rsidRPr="00DA0ABA" w14:paraId="7CAAB86B" w14:textId="77777777" w:rsidTr="00646382">
        <w:tc>
          <w:tcPr>
            <w:tcW w:w="9345" w:type="dxa"/>
            <w:tcBorders>
              <w:top w:val="nil"/>
            </w:tcBorders>
          </w:tcPr>
          <w:p w14:paraId="7EF4493D"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12. Технические параметры подключаемого объекта:</w:t>
            </w:r>
          </w:p>
        </w:tc>
      </w:tr>
      <w:tr w:rsidR="005A1CF1" w:rsidRPr="00DA0ABA" w14:paraId="798953FD" w14:textId="77777777" w:rsidTr="00646382">
        <w:tc>
          <w:tcPr>
            <w:tcW w:w="9345" w:type="dxa"/>
          </w:tcPr>
          <w:p w14:paraId="3C71EC77" w14:textId="77777777" w:rsidR="005A1CF1" w:rsidRPr="00DA0ABA" w:rsidRDefault="005A1CF1" w:rsidP="00646382">
            <w:pPr>
              <w:rPr>
                <w:rFonts w:ascii="Times New Roman" w:hAnsi="Times New Roman" w:cs="Times New Roman"/>
                <w:bCs/>
                <w:sz w:val="24"/>
                <w:szCs w:val="20"/>
                <w:vertAlign w:val="superscript"/>
              </w:rPr>
            </w:pPr>
          </w:p>
        </w:tc>
      </w:tr>
      <w:tr w:rsidR="005A1CF1" w:rsidRPr="00DA0ABA" w14:paraId="467C81D5" w14:textId="77777777" w:rsidTr="00646382">
        <w:tc>
          <w:tcPr>
            <w:tcW w:w="9345" w:type="dxa"/>
            <w:tcBorders>
              <w:bottom w:val="nil"/>
            </w:tcBorders>
          </w:tcPr>
          <w:p w14:paraId="24680B0C" w14:textId="77777777" w:rsidR="005A1CF1" w:rsidRPr="00DA0ABA" w:rsidRDefault="005A1CF1" w:rsidP="005A1CF1">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(назначение объекта, высота и этажность здания, строения, сооружения, протяженность и диаметр сети)</w:t>
            </w:r>
          </w:p>
        </w:tc>
      </w:tr>
      <w:tr w:rsidR="005A1CF1" w:rsidRPr="00DA0ABA" w14:paraId="21E2AC87" w14:textId="77777777" w:rsidTr="00646382">
        <w:tc>
          <w:tcPr>
            <w:tcW w:w="9345" w:type="dxa"/>
            <w:tcBorders>
              <w:top w:val="nil"/>
            </w:tcBorders>
          </w:tcPr>
          <w:p w14:paraId="318DA43E"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13. Расположение средств измерений и приборов учета холодной воды и сточных вод (при их наличии):</w:t>
            </w:r>
          </w:p>
        </w:tc>
      </w:tr>
      <w:tr w:rsidR="005A1CF1" w:rsidRPr="00DA0ABA" w14:paraId="6730FD61" w14:textId="77777777" w:rsidTr="00646382">
        <w:tc>
          <w:tcPr>
            <w:tcW w:w="9345" w:type="dxa"/>
          </w:tcPr>
          <w:p w14:paraId="10016DE5"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14. При подключении к централизованной системе водоотведения - наличие иных</w:t>
            </w:r>
          </w:p>
          <w:p w14:paraId="21E19C2C" w14:textId="77777777" w:rsidR="005A1CF1" w:rsidRPr="00DA0ABA" w:rsidRDefault="005A1CF1" w:rsidP="00646382">
            <w:pPr>
              <w:rPr>
                <w:rFonts w:ascii="Times New Roman" w:hAnsi="Times New Roman" w:cs="Times New Roman"/>
                <w:bCs/>
                <w:sz w:val="24"/>
                <w:szCs w:val="20"/>
                <w:vertAlign w:val="superscript"/>
              </w:rPr>
            </w:pPr>
            <w:r w:rsidRPr="00DA0ABA">
              <w:rPr>
                <w:rFonts w:ascii="Times New Roman" w:hAnsi="Times New Roman" w:cs="Times New Roman"/>
                <w:bCs/>
                <w:sz w:val="24"/>
                <w:szCs w:val="20"/>
              </w:rPr>
              <w:t>источников водоснабжения, кроме централизованных систем холодного водоснабжения с указанием объемов горячей и холодной воды, получаемой из таких иных источников водоснабжения:</w:t>
            </w:r>
          </w:p>
        </w:tc>
      </w:tr>
      <w:tr w:rsidR="005A1CF1" w:rsidRPr="00DA0ABA" w14:paraId="78BDA3E2" w14:textId="77777777" w:rsidTr="00646382">
        <w:tc>
          <w:tcPr>
            <w:tcW w:w="9345" w:type="dxa"/>
          </w:tcPr>
          <w:p w14:paraId="5D755152"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15. Номер и дата выдачи технических условий (в случае их получения до заключения договора о подключении):</w:t>
            </w:r>
          </w:p>
        </w:tc>
      </w:tr>
      <w:tr w:rsidR="005A1CF1" w:rsidRPr="00DA0ABA" w14:paraId="58414642" w14:textId="77777777" w:rsidTr="00646382">
        <w:tc>
          <w:tcPr>
            <w:tcW w:w="9345" w:type="dxa"/>
          </w:tcPr>
          <w:p w14:paraId="1E4500ED"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16.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tc>
      </w:tr>
      <w:tr w:rsidR="005A1CF1" w:rsidRPr="00DA0ABA" w14:paraId="0AA6C8DE" w14:textId="77777777" w:rsidTr="00646382">
        <w:tc>
          <w:tcPr>
            <w:tcW w:w="9345" w:type="dxa"/>
            <w:tcBorders>
              <w:bottom w:val="single" w:sz="4" w:space="0" w:color="auto"/>
            </w:tcBorders>
          </w:tcPr>
          <w:p w14:paraId="5B313ABA" w14:textId="77777777" w:rsidR="005A1CF1" w:rsidRPr="00DA0ABA" w:rsidRDefault="005A1CF1" w:rsidP="00646382">
            <w:pPr>
              <w:rPr>
                <w:rFonts w:ascii="Times New Roman" w:hAnsi="Times New Roman" w:cs="Times New Roman"/>
                <w:bCs/>
                <w:sz w:val="24"/>
                <w:szCs w:val="20"/>
              </w:rPr>
            </w:pPr>
            <w:r w:rsidRPr="00DA0ABA">
              <w:rPr>
                <w:rFonts w:ascii="Times New Roman" w:hAnsi="Times New Roman" w:cs="Times New Roman"/>
                <w:bCs/>
                <w:sz w:val="24"/>
                <w:szCs w:val="20"/>
              </w:rPr>
              <w:t>17. Результаты рассмотрения запроса прошу направить (выбрать один из способов уведомления):</w:t>
            </w:r>
          </w:p>
        </w:tc>
      </w:tr>
      <w:tr w:rsidR="005A1CF1" w:rsidRPr="00DA0ABA" w14:paraId="01F3B709" w14:textId="77777777" w:rsidTr="00646382">
        <w:tc>
          <w:tcPr>
            <w:tcW w:w="9345" w:type="dxa"/>
            <w:tcBorders>
              <w:bottom w:val="nil"/>
            </w:tcBorders>
          </w:tcPr>
          <w:p w14:paraId="3B749137" w14:textId="77777777" w:rsidR="005A1CF1" w:rsidRPr="00DA0ABA" w:rsidRDefault="005A1CF1" w:rsidP="005A1CF1">
            <w:pPr>
              <w:jc w:val="center"/>
              <w:rPr>
                <w:rFonts w:ascii="Times New Roman" w:hAnsi="Times New Roman" w:cs="Times New Roman"/>
                <w:bCs/>
                <w:sz w:val="24"/>
                <w:szCs w:val="20"/>
                <w:vertAlign w:val="superscript"/>
              </w:rPr>
            </w:pPr>
            <w:r w:rsidRPr="00DA0ABA">
              <w:rPr>
                <w:rFonts w:ascii="Times New Roman" w:hAnsi="Times New Roman" w:cs="Times New Roman"/>
                <w:bCs/>
                <w:sz w:val="24"/>
                <w:szCs w:val="20"/>
                <w:vertAlign w:val="superscript"/>
              </w:rPr>
              <w:t>(на адрес электронной почты, письмом посредством почтовой связи по адресу, иной способ)</w:t>
            </w:r>
          </w:p>
        </w:tc>
      </w:tr>
    </w:tbl>
    <w:p w14:paraId="7DC195C1" w14:textId="634C2846" w:rsidR="005A1CF1" w:rsidRPr="00DA0ABA" w:rsidRDefault="00113000" w:rsidP="005A1CF1">
      <w:pPr>
        <w:rPr>
          <w:rFonts w:ascii="Times New Roman" w:hAnsi="Times New Roman" w:cs="Times New Roman"/>
          <w:bCs/>
          <w:sz w:val="20"/>
          <w:szCs w:val="20"/>
        </w:rPr>
      </w:pPr>
      <w:r w:rsidRPr="0051625B">
        <w:rPr>
          <w:rFonts w:ascii="Times New Roman" w:eastAsia="Calibri" w:hAnsi="Times New Roman" w:cs="Times New Roman"/>
          <w:color w:val="000000"/>
          <w:sz w:val="16"/>
          <w:szCs w:val="16"/>
        </w:rPr>
        <w:lastRenderedPageBreak/>
        <w:t>Подписывая нижеследующее, Ф.И.О. (паспортные данные) выражаю согласие на осуществление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601143, Владимирская область, город Петушки, ул. Ленина, д.96.) проверки и обработки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использованием средств автоматизации и/или без использования таких средств моих персональных данных, указанных в настоящей Заявке в соответствии с требованиями Федерального закона от 27.07.2006 г. № 152-ФЗ «О персональных данных». Настоящее согласие может быть мною отозвано при предоставлении в МУП «</w:t>
      </w:r>
      <w:proofErr w:type="spellStart"/>
      <w:r w:rsidRPr="0051625B">
        <w:rPr>
          <w:rFonts w:ascii="Times New Roman" w:eastAsia="Calibri" w:hAnsi="Times New Roman" w:cs="Times New Roman"/>
          <w:color w:val="000000"/>
          <w:sz w:val="16"/>
          <w:szCs w:val="16"/>
        </w:rPr>
        <w:t>Водаканал</w:t>
      </w:r>
      <w:proofErr w:type="spellEnd"/>
      <w:r w:rsidRPr="0051625B">
        <w:rPr>
          <w:rFonts w:ascii="Times New Roman" w:eastAsia="Calibri" w:hAnsi="Times New Roman" w:cs="Times New Roman"/>
          <w:color w:val="000000"/>
          <w:sz w:val="16"/>
          <w:szCs w:val="16"/>
        </w:rPr>
        <w:t xml:space="preserve"> Петушинского района» заявления в простой письменной форме в соответствии с требованиями действующего законодательства.</w:t>
      </w:r>
    </w:p>
    <w:tbl>
      <w:tblPr>
        <w:tblpPr w:leftFromText="180" w:rightFromText="180" w:vertAnchor="text" w:horzAnchor="margin" w:tblpY="282"/>
        <w:tblW w:w="0" w:type="auto"/>
        <w:tblLook w:val="04A0" w:firstRow="1" w:lastRow="0" w:firstColumn="1" w:lastColumn="0" w:noHBand="0" w:noVBand="1"/>
      </w:tblPr>
      <w:tblGrid>
        <w:gridCol w:w="4672"/>
        <w:gridCol w:w="4673"/>
      </w:tblGrid>
      <w:tr w:rsidR="005A1CF1" w:rsidRPr="00DA0ABA" w14:paraId="3FA0288C" w14:textId="77777777" w:rsidTr="00646382">
        <w:tc>
          <w:tcPr>
            <w:tcW w:w="4672" w:type="dxa"/>
          </w:tcPr>
          <w:p w14:paraId="069B03E1" w14:textId="77777777" w:rsidR="005A1CF1" w:rsidRPr="00DA0ABA" w:rsidRDefault="005A1CF1" w:rsidP="00646382">
            <w:pPr>
              <w:rPr>
                <w:rFonts w:ascii="Times New Roman" w:hAnsi="Times New Roman" w:cs="Times New Roman"/>
                <w:bCs/>
                <w:sz w:val="24"/>
                <w:szCs w:val="24"/>
              </w:rPr>
            </w:pPr>
            <w:r w:rsidRPr="00DA0ABA">
              <w:rPr>
                <w:rFonts w:ascii="Times New Roman" w:hAnsi="Times New Roman" w:cs="Times New Roman"/>
                <w:bCs/>
                <w:sz w:val="24"/>
                <w:szCs w:val="24"/>
              </w:rPr>
              <w:t>___</w:t>
            </w:r>
            <w:proofErr w:type="gramStart"/>
            <w:r w:rsidRPr="00DA0ABA">
              <w:rPr>
                <w:rFonts w:ascii="Times New Roman" w:hAnsi="Times New Roman" w:cs="Times New Roman"/>
                <w:bCs/>
                <w:sz w:val="24"/>
                <w:szCs w:val="24"/>
              </w:rPr>
              <w:t>_._</w:t>
            </w:r>
            <w:proofErr w:type="gramEnd"/>
            <w:r w:rsidRPr="00DA0ABA">
              <w:rPr>
                <w:rFonts w:ascii="Times New Roman" w:hAnsi="Times New Roman" w:cs="Times New Roman"/>
                <w:bCs/>
                <w:sz w:val="24"/>
                <w:szCs w:val="24"/>
              </w:rPr>
              <w:t>_____.202__г.</w:t>
            </w:r>
          </w:p>
        </w:tc>
        <w:tc>
          <w:tcPr>
            <w:tcW w:w="4673" w:type="dxa"/>
          </w:tcPr>
          <w:p w14:paraId="03F09566" w14:textId="77777777" w:rsidR="005A1CF1" w:rsidRPr="00DA0ABA" w:rsidRDefault="005A1CF1" w:rsidP="00646382">
            <w:pPr>
              <w:rPr>
                <w:rFonts w:ascii="Times New Roman" w:hAnsi="Times New Roman" w:cs="Times New Roman"/>
                <w:bCs/>
                <w:sz w:val="24"/>
                <w:szCs w:val="24"/>
              </w:rPr>
            </w:pPr>
            <w:r w:rsidRPr="00DA0ABA">
              <w:rPr>
                <w:rFonts w:ascii="Times New Roman" w:hAnsi="Times New Roman" w:cs="Times New Roman"/>
                <w:bCs/>
                <w:sz w:val="24"/>
                <w:szCs w:val="24"/>
              </w:rPr>
              <w:t>________________/________________/</w:t>
            </w:r>
          </w:p>
        </w:tc>
      </w:tr>
      <w:tr w:rsidR="005A1CF1" w:rsidRPr="00DA0ABA" w14:paraId="474A1D10" w14:textId="77777777" w:rsidTr="00646382">
        <w:trPr>
          <w:trHeight w:val="288"/>
        </w:trPr>
        <w:tc>
          <w:tcPr>
            <w:tcW w:w="4672" w:type="dxa"/>
          </w:tcPr>
          <w:p w14:paraId="7E404910" w14:textId="77777777" w:rsidR="005A1CF1" w:rsidRPr="00DA0ABA" w:rsidRDefault="005A1CF1"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 xml:space="preserve">              дата</w:t>
            </w:r>
          </w:p>
        </w:tc>
        <w:tc>
          <w:tcPr>
            <w:tcW w:w="4673" w:type="dxa"/>
          </w:tcPr>
          <w:p w14:paraId="033FF296" w14:textId="77777777" w:rsidR="005A1CF1" w:rsidRPr="00DA0ABA" w:rsidRDefault="005A1CF1" w:rsidP="00646382">
            <w:pPr>
              <w:rPr>
                <w:rFonts w:ascii="Times New Roman" w:hAnsi="Times New Roman" w:cs="Times New Roman"/>
                <w:bCs/>
                <w:sz w:val="24"/>
                <w:szCs w:val="24"/>
                <w:vertAlign w:val="superscript"/>
              </w:rPr>
            </w:pPr>
            <w:r w:rsidRPr="00DA0ABA">
              <w:rPr>
                <w:rFonts w:ascii="Times New Roman" w:hAnsi="Times New Roman" w:cs="Times New Roman"/>
                <w:bCs/>
                <w:sz w:val="24"/>
                <w:szCs w:val="24"/>
                <w:vertAlign w:val="superscript"/>
              </w:rPr>
              <w:t>подпись, расшифровка подписи</w:t>
            </w:r>
          </w:p>
        </w:tc>
      </w:tr>
    </w:tbl>
    <w:p w14:paraId="0149CDFA" w14:textId="77777777" w:rsidR="005A1CF1" w:rsidRPr="00DA0ABA" w:rsidRDefault="005A1CF1" w:rsidP="005A1CF1">
      <w:pPr>
        <w:rPr>
          <w:rFonts w:ascii="Times New Roman" w:hAnsi="Times New Roman" w:cs="Times New Roman"/>
          <w:bCs/>
          <w:sz w:val="20"/>
          <w:szCs w:val="20"/>
        </w:rPr>
      </w:pPr>
    </w:p>
    <w:p w14:paraId="5FA0E531" w14:textId="77777777" w:rsidR="005A1CF1" w:rsidRPr="00DA0ABA" w:rsidRDefault="005A1CF1" w:rsidP="005A1CF1">
      <w:pPr>
        <w:rPr>
          <w:rFonts w:ascii="Times New Roman" w:hAnsi="Times New Roman" w:cs="Times New Roman"/>
          <w:bCs/>
          <w:sz w:val="16"/>
          <w:szCs w:val="16"/>
        </w:rPr>
      </w:pPr>
      <w:r w:rsidRPr="00DA0ABA">
        <w:rPr>
          <w:rFonts w:ascii="Times New Roman" w:hAnsi="Times New Roman" w:cs="Times New Roman"/>
          <w:bCs/>
          <w:sz w:val="16"/>
          <w:szCs w:val="16"/>
        </w:rPr>
        <w:t>&lt;*&gt;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14:paraId="7D188CED" w14:textId="77777777" w:rsidR="00422ED5" w:rsidRPr="00982B1C" w:rsidRDefault="00422ED5" w:rsidP="00422ED5">
      <w:pPr>
        <w:rPr>
          <w:rFonts w:ascii="Times New Roman" w:hAnsi="Times New Roman" w:cs="Times New Roman"/>
          <w:bCs/>
          <w:sz w:val="16"/>
          <w:szCs w:val="16"/>
        </w:rPr>
      </w:pPr>
      <w:r w:rsidRPr="00982B1C">
        <w:rPr>
          <w:rFonts w:ascii="Times New Roman" w:hAnsi="Times New Roman" w:cs="Times New Roman"/>
          <w:b/>
          <w:sz w:val="16"/>
          <w:szCs w:val="16"/>
        </w:rPr>
        <w:t>Примечание</w:t>
      </w:r>
      <w:r>
        <w:rPr>
          <w:rFonts w:ascii="Times New Roman" w:hAnsi="Times New Roman" w:cs="Times New Roman"/>
          <w:b/>
          <w:sz w:val="16"/>
          <w:szCs w:val="16"/>
        </w:rPr>
        <w:t>.</w:t>
      </w:r>
      <w:r w:rsidRPr="00CB18E8">
        <w:rPr>
          <w:rFonts w:ascii="Times New Roman" w:hAnsi="Times New Roman" w:cs="Times New Roman"/>
          <w:bCs/>
          <w:sz w:val="16"/>
          <w:szCs w:val="16"/>
        </w:rPr>
        <w:t xml:space="preserve"> </w:t>
      </w:r>
      <w:r w:rsidRPr="00DA0ABA">
        <w:rPr>
          <w:rFonts w:ascii="Times New Roman" w:hAnsi="Times New Roman" w:cs="Times New Roman"/>
          <w:bCs/>
          <w:sz w:val="16"/>
          <w:szCs w:val="16"/>
        </w:rPr>
        <w:t>К настоящему заявлению прилагаются документы</w:t>
      </w:r>
      <w:r>
        <w:rPr>
          <w:rFonts w:ascii="Times New Roman" w:hAnsi="Times New Roman" w:cs="Times New Roman"/>
          <w:bCs/>
          <w:sz w:val="16"/>
          <w:szCs w:val="16"/>
        </w:rPr>
        <w:t>:</w:t>
      </w:r>
    </w:p>
    <w:p w14:paraId="31E35C8E"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7A62822F"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302933AB"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при обращении с заявлением о подключении лиц,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37B004DB"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"г" пункта 2.2. настоящего Регламента,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76B72850"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 xml:space="preserve">копии правоустанавливающих и </w:t>
      </w:r>
      <w:proofErr w:type="spellStart"/>
      <w:r w:rsidRPr="00CB18E8">
        <w:rPr>
          <w:rFonts w:ascii="Times New Roman" w:hAnsi="Times New Roman" w:cs="Times New Roman"/>
          <w:bCs/>
          <w:sz w:val="16"/>
          <w:szCs w:val="16"/>
        </w:rPr>
        <w:t>правоудостоверяющих</w:t>
      </w:r>
      <w:proofErr w:type="spellEnd"/>
      <w:r w:rsidRPr="00CB18E8">
        <w:rPr>
          <w:rFonts w:ascii="Times New Roman" w:hAnsi="Times New Roman" w:cs="Times New Roman"/>
          <w:bCs/>
          <w:sz w:val="16"/>
          <w:szCs w:val="16"/>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кодексом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w:t>
      </w:r>
      <w:proofErr w:type="spellStart"/>
      <w:r w:rsidRPr="00CB18E8">
        <w:rPr>
          <w:rFonts w:ascii="Times New Roman" w:hAnsi="Times New Roman" w:cs="Times New Roman"/>
          <w:bCs/>
          <w:sz w:val="16"/>
          <w:szCs w:val="16"/>
        </w:rPr>
        <w:t>правоудостоверяющего</w:t>
      </w:r>
      <w:proofErr w:type="spellEnd"/>
      <w:r w:rsidRPr="00CB18E8">
        <w:rPr>
          <w:rFonts w:ascii="Times New Roman" w:hAnsi="Times New Roman" w:cs="Times New Roman"/>
          <w:bCs/>
          <w:sz w:val="16"/>
          <w:szCs w:val="16"/>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w:t>
      </w:r>
    </w:p>
    <w:p w14:paraId="6B926E56" w14:textId="77777777" w:rsidR="00422ED5" w:rsidRPr="00982B1C" w:rsidRDefault="00422ED5" w:rsidP="00422ED5">
      <w:pPr>
        <w:rPr>
          <w:rFonts w:ascii="Times New Roman" w:hAnsi="Times New Roman" w:cs="Times New Roman"/>
          <w:bCs/>
          <w:sz w:val="16"/>
          <w:szCs w:val="16"/>
        </w:rPr>
      </w:pPr>
      <w:r>
        <w:rPr>
          <w:rFonts w:ascii="Times New Roman" w:hAnsi="Times New Roman" w:cs="Times New Roman"/>
          <w:bCs/>
          <w:sz w:val="16"/>
          <w:szCs w:val="16"/>
        </w:rPr>
        <w:t xml:space="preserve">        </w:t>
      </w:r>
      <w:r w:rsidRPr="00982B1C">
        <w:rPr>
          <w:rFonts w:ascii="Times New Roman" w:hAnsi="Times New Roman" w:cs="Times New Roman"/>
          <w:bCs/>
          <w:sz w:val="16"/>
          <w:szCs w:val="16"/>
        </w:rPr>
        <w:t>(в ред. Постановления Правительства РФ от 29.12.2022 N 2498)</w:t>
      </w:r>
    </w:p>
    <w:p w14:paraId="6B9FBB05"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ситуационный план расположения объекта с привязкой к территории населенного пункта;</w:t>
      </w:r>
    </w:p>
    <w:p w14:paraId="69D6B0AA"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6C4461B7" w14:textId="77777777" w:rsidR="00422ED5" w:rsidRPr="00CB18E8"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14:paraId="0CBDDEC3" w14:textId="3D5E3086" w:rsidR="005A1CF1" w:rsidRDefault="00422ED5" w:rsidP="00422ED5">
      <w:pPr>
        <w:pStyle w:val="a7"/>
        <w:numPr>
          <w:ilvl w:val="0"/>
          <w:numId w:val="3"/>
        </w:numPr>
        <w:ind w:left="284"/>
        <w:rPr>
          <w:rFonts w:ascii="Times New Roman" w:hAnsi="Times New Roman" w:cs="Times New Roman"/>
          <w:bCs/>
          <w:sz w:val="16"/>
          <w:szCs w:val="16"/>
        </w:rPr>
      </w:pPr>
      <w:r w:rsidRPr="00CB18E8">
        <w:rPr>
          <w:rFonts w:ascii="Times New Roman" w:hAnsi="Times New Roman" w:cs="Times New Roman"/>
          <w:bCs/>
          <w:sz w:val="16"/>
          <w:szCs w:val="16"/>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bookmarkEnd w:id="0"/>
    </w:p>
    <w:p w14:paraId="767E9D34" w14:textId="77777777" w:rsidR="00113000" w:rsidRDefault="00113000" w:rsidP="00113000">
      <w:pPr>
        <w:rPr>
          <w:rFonts w:ascii="Times New Roman" w:hAnsi="Times New Roman" w:cs="Times New Roman"/>
          <w:bCs/>
          <w:sz w:val="16"/>
          <w:szCs w:val="16"/>
        </w:rPr>
      </w:pPr>
    </w:p>
    <w:p w14:paraId="4BF6EF07" w14:textId="77777777" w:rsidR="00113000" w:rsidRDefault="00113000" w:rsidP="00113000">
      <w:pPr>
        <w:rPr>
          <w:rFonts w:ascii="Times New Roman" w:hAnsi="Times New Roman" w:cs="Times New Roman"/>
          <w:bCs/>
          <w:sz w:val="16"/>
          <w:szCs w:val="16"/>
        </w:rPr>
      </w:pPr>
    </w:p>
    <w:p w14:paraId="436FD879" w14:textId="77777777" w:rsidR="00113000" w:rsidRDefault="00113000" w:rsidP="00113000">
      <w:pPr>
        <w:rPr>
          <w:rFonts w:ascii="Times New Roman" w:hAnsi="Times New Roman" w:cs="Times New Roman"/>
          <w:bCs/>
          <w:sz w:val="16"/>
          <w:szCs w:val="16"/>
        </w:rPr>
      </w:pPr>
    </w:p>
    <w:p w14:paraId="3AE61711" w14:textId="77777777" w:rsidR="00113000" w:rsidRPr="00113000" w:rsidRDefault="00113000" w:rsidP="00113000">
      <w:pPr>
        <w:rPr>
          <w:rFonts w:ascii="Times New Roman" w:hAnsi="Times New Roman" w:cs="Times New Roman"/>
          <w:bCs/>
          <w:sz w:val="16"/>
          <w:szCs w:val="16"/>
        </w:rPr>
      </w:pPr>
    </w:p>
    <w:sectPr w:rsidR="00113000" w:rsidRPr="00113000" w:rsidSect="00113000">
      <w:pgSz w:w="11906" w:h="16838" w:code="9"/>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2FC"/>
    <w:multiLevelType w:val="multilevel"/>
    <w:tmpl w:val="7D16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16773"/>
    <w:multiLevelType w:val="hybridMultilevel"/>
    <w:tmpl w:val="24A66C3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4EF60152"/>
    <w:multiLevelType w:val="hybridMultilevel"/>
    <w:tmpl w:val="7D6408B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1062288230">
    <w:abstractNumId w:val="0"/>
  </w:num>
  <w:num w:numId="2" w16cid:durableId="1738093890">
    <w:abstractNumId w:val="1"/>
  </w:num>
  <w:num w:numId="3" w16cid:durableId="154004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AD"/>
    <w:rsid w:val="00113000"/>
    <w:rsid w:val="00120AB3"/>
    <w:rsid w:val="00327AAD"/>
    <w:rsid w:val="00422ED5"/>
    <w:rsid w:val="005A1CF1"/>
    <w:rsid w:val="005E4067"/>
    <w:rsid w:val="006C0B77"/>
    <w:rsid w:val="008242FF"/>
    <w:rsid w:val="00870751"/>
    <w:rsid w:val="008D2DBD"/>
    <w:rsid w:val="00922C48"/>
    <w:rsid w:val="009A5C8A"/>
    <w:rsid w:val="00B04799"/>
    <w:rsid w:val="00B915B7"/>
    <w:rsid w:val="00BF1916"/>
    <w:rsid w:val="00D706F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EF76"/>
  <w15:chartTrackingRefBased/>
  <w15:docId w15:val="{7BFFA1A9-09BD-4BAC-9BEB-B7B1ADBC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AB3"/>
    <w:pPr>
      <w:spacing w:after="120" w:line="264" w:lineRule="auto"/>
    </w:pPr>
    <w:rPr>
      <w:rFonts w:eastAsiaTheme="minorEastAsia"/>
      <w:kern w:val="0"/>
      <w:sz w:val="21"/>
      <w:szCs w:val="21"/>
      <w14:ligatures w14:val="none"/>
    </w:rPr>
  </w:style>
  <w:style w:type="paragraph" w:styleId="1">
    <w:name w:val="heading 1"/>
    <w:basedOn w:val="a"/>
    <w:next w:val="a"/>
    <w:link w:val="10"/>
    <w:uiPriority w:val="9"/>
    <w:qFormat/>
    <w:rsid w:val="00327A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27A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7AAD"/>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327AA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27AA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27A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7A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7A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7A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AA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27AA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27AA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27AAD"/>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27AAD"/>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27AA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27AA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27AA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27AAD"/>
    <w:rPr>
      <w:rFonts w:eastAsiaTheme="majorEastAsia" w:cstheme="majorBidi"/>
      <w:color w:val="272727" w:themeColor="text1" w:themeTint="D8"/>
      <w:sz w:val="28"/>
    </w:rPr>
  </w:style>
  <w:style w:type="paragraph" w:styleId="a3">
    <w:name w:val="Title"/>
    <w:basedOn w:val="a"/>
    <w:next w:val="a"/>
    <w:link w:val="a4"/>
    <w:uiPriority w:val="10"/>
    <w:qFormat/>
    <w:rsid w:val="00327AA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7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AAD"/>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327AA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7AAD"/>
    <w:pPr>
      <w:spacing w:before="160"/>
      <w:jc w:val="center"/>
    </w:pPr>
    <w:rPr>
      <w:i/>
      <w:iCs/>
      <w:color w:val="404040" w:themeColor="text1" w:themeTint="BF"/>
    </w:rPr>
  </w:style>
  <w:style w:type="character" w:customStyle="1" w:styleId="22">
    <w:name w:val="Цитата 2 Знак"/>
    <w:basedOn w:val="a0"/>
    <w:link w:val="21"/>
    <w:uiPriority w:val="29"/>
    <w:rsid w:val="00327AAD"/>
    <w:rPr>
      <w:rFonts w:ascii="Times New Roman" w:hAnsi="Times New Roman"/>
      <w:i/>
      <w:iCs/>
      <w:color w:val="404040" w:themeColor="text1" w:themeTint="BF"/>
      <w:sz w:val="28"/>
    </w:rPr>
  </w:style>
  <w:style w:type="paragraph" w:styleId="a7">
    <w:name w:val="List Paragraph"/>
    <w:basedOn w:val="a"/>
    <w:uiPriority w:val="34"/>
    <w:qFormat/>
    <w:rsid w:val="00327AAD"/>
    <w:pPr>
      <w:ind w:left="720"/>
      <w:contextualSpacing/>
    </w:pPr>
  </w:style>
  <w:style w:type="character" w:styleId="a8">
    <w:name w:val="Intense Emphasis"/>
    <w:basedOn w:val="a0"/>
    <w:uiPriority w:val="21"/>
    <w:qFormat/>
    <w:rsid w:val="00327AAD"/>
    <w:rPr>
      <w:i/>
      <w:iCs/>
      <w:color w:val="2E74B5" w:themeColor="accent1" w:themeShade="BF"/>
    </w:rPr>
  </w:style>
  <w:style w:type="paragraph" w:styleId="a9">
    <w:name w:val="Intense Quote"/>
    <w:basedOn w:val="a"/>
    <w:next w:val="a"/>
    <w:link w:val="aa"/>
    <w:uiPriority w:val="30"/>
    <w:qFormat/>
    <w:rsid w:val="00327A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27AAD"/>
    <w:rPr>
      <w:rFonts w:ascii="Times New Roman" w:hAnsi="Times New Roman"/>
      <w:i/>
      <w:iCs/>
      <w:color w:val="2E74B5" w:themeColor="accent1" w:themeShade="BF"/>
      <w:sz w:val="28"/>
    </w:rPr>
  </w:style>
  <w:style w:type="character" w:styleId="ab">
    <w:name w:val="Intense Reference"/>
    <w:basedOn w:val="a0"/>
    <w:uiPriority w:val="32"/>
    <w:qFormat/>
    <w:rsid w:val="00327AAD"/>
    <w:rPr>
      <w:b/>
      <w:bCs/>
      <w:smallCaps/>
      <w:color w:val="2E74B5" w:themeColor="accent1" w:themeShade="BF"/>
      <w:spacing w:val="5"/>
    </w:rPr>
  </w:style>
  <w:style w:type="paragraph" w:customStyle="1" w:styleId="ConsPlusNormal">
    <w:name w:val="ConsPlusNormal"/>
    <w:uiPriority w:val="99"/>
    <w:rsid w:val="00120AB3"/>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2025-09-15T11:32:00Z</dcterms:created>
  <dcterms:modified xsi:type="dcterms:W3CDTF">2025-10-20T11:00:00Z</dcterms:modified>
</cp:coreProperties>
</file>